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16A" w:rsidRDefault="00D6416A" w:rsidP="00D6416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6"/>
          <w:szCs w:val="36"/>
          <w:lang w:eastAsia="ar-SA"/>
        </w:rPr>
        <w:t>П</w:t>
      </w:r>
      <w:r w:rsidRPr="00ED286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6"/>
          <w:szCs w:val="36"/>
          <w:lang w:eastAsia="ar-SA"/>
        </w:rPr>
        <w:t>резентация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6"/>
          <w:szCs w:val="36"/>
          <w:lang w:eastAsia="ar-SA"/>
        </w:rPr>
        <w:t xml:space="preserve"> </w:t>
      </w:r>
      <w:r w:rsidRPr="00ED286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6"/>
          <w:szCs w:val="3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6"/>
          <w:szCs w:val="36"/>
          <w:lang w:eastAsia="ar-SA"/>
        </w:rPr>
        <w:t>агро</w:t>
      </w:r>
      <w:r w:rsidRPr="00ED286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6"/>
          <w:szCs w:val="36"/>
          <w:lang w:eastAsia="ar-SA"/>
        </w:rPr>
        <w:t>промышленного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6"/>
          <w:szCs w:val="36"/>
          <w:lang w:eastAsia="ar-SA"/>
        </w:rPr>
        <w:t xml:space="preserve"> </w:t>
      </w:r>
      <w:r w:rsidRPr="00ED286A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6"/>
          <w:szCs w:val="36"/>
          <w:lang w:eastAsia="ar-SA"/>
        </w:rPr>
        <w:t xml:space="preserve"> комплекса</w:t>
      </w:r>
    </w:p>
    <w:p w:rsidR="00D6416A" w:rsidRPr="00ED286A" w:rsidRDefault="00D6416A" w:rsidP="00D6416A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6"/>
          <w:szCs w:val="36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36"/>
          <w:szCs w:val="36"/>
          <w:lang w:eastAsia="ar-SA"/>
        </w:rPr>
        <w:t xml:space="preserve">                        «Восточный Крым»</w:t>
      </w:r>
    </w:p>
    <w:p w:rsidR="00D6416A" w:rsidRPr="00ED286A" w:rsidRDefault="00D6416A" w:rsidP="00D641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286A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 «</w:t>
      </w:r>
      <w:r w:rsidR="00D86819">
        <w:rPr>
          <w:rFonts w:ascii="Times New Roman" w:hAnsi="Times New Roman" w:cs="Times New Roman"/>
          <w:sz w:val="28"/>
          <w:szCs w:val="28"/>
        </w:rPr>
        <w:t>АПК ВОСТОЧНЫЙ КРЫМ</w:t>
      </w:r>
      <w:r w:rsidRPr="00ED286A">
        <w:rPr>
          <w:rFonts w:ascii="Times New Roman" w:hAnsi="Times New Roman" w:cs="Times New Roman"/>
          <w:sz w:val="28"/>
          <w:szCs w:val="28"/>
        </w:rPr>
        <w:t xml:space="preserve">» выступает с предложением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агро</w:t>
      </w:r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промышленный комплекс способствующий </w:t>
      </w:r>
      <w:r w:rsidRPr="00ED286A">
        <w:rPr>
          <w:rFonts w:ascii="Times New Roman" w:hAnsi="Times New Roman" w:cs="Times New Roman"/>
          <w:sz w:val="28"/>
          <w:szCs w:val="28"/>
        </w:rPr>
        <w:t xml:space="preserve"> восстановлению уровня объема производства, обеспечению образования новых рабочих мест, тем самым повышать уровень социальной защищенности нас</w:t>
      </w:r>
      <w:r w:rsidR="00D86819">
        <w:rPr>
          <w:rFonts w:ascii="Times New Roman" w:hAnsi="Times New Roman" w:cs="Times New Roman"/>
          <w:sz w:val="28"/>
          <w:szCs w:val="28"/>
        </w:rPr>
        <w:t xml:space="preserve">еления Ленинского района и всего </w:t>
      </w:r>
      <w:r w:rsidRPr="00ED286A">
        <w:rPr>
          <w:rFonts w:ascii="Times New Roman" w:hAnsi="Times New Roman" w:cs="Times New Roman"/>
          <w:sz w:val="28"/>
          <w:szCs w:val="28"/>
        </w:rPr>
        <w:t xml:space="preserve"> Крыма.</w:t>
      </w:r>
    </w:p>
    <w:p w:rsidR="00D6416A" w:rsidRDefault="00D6416A" w:rsidP="00D6416A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038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</w:t>
      </w:r>
    </w:p>
    <w:p w:rsidR="00D6416A" w:rsidRPr="00E038D6" w:rsidRDefault="00D6416A" w:rsidP="00D6416A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D6416A" w:rsidRDefault="00D6416A" w:rsidP="00D6416A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038D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</w:t>
      </w:r>
      <w:r w:rsidRPr="00E038D6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 рамках создания  данного комплекса мы предлагаем:</w:t>
      </w:r>
    </w:p>
    <w:p w:rsidR="00D6416A" w:rsidRPr="00E038D6" w:rsidRDefault="00D6416A" w:rsidP="00D6416A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6416A" w:rsidRPr="00ED286A" w:rsidRDefault="00D6416A" w:rsidP="00D6416A">
      <w:pPr>
        <w:pStyle w:val="a3"/>
        <w:numPr>
          <w:ilvl w:val="0"/>
          <w:numId w:val="1"/>
        </w:numPr>
        <w:rPr>
          <w:sz w:val="28"/>
          <w:szCs w:val="28"/>
        </w:rPr>
      </w:pPr>
      <w:r w:rsidRPr="00ED286A">
        <w:rPr>
          <w:sz w:val="28"/>
          <w:szCs w:val="28"/>
        </w:rPr>
        <w:t xml:space="preserve">Строительства </w:t>
      </w:r>
      <w:r>
        <w:rPr>
          <w:rFonts w:ascii="Calibri" w:eastAsia="Times New Roman" w:hAnsi="Calibri" w:cs="Times New Roman"/>
          <w:sz w:val="28"/>
          <w:szCs w:val="28"/>
        </w:rPr>
        <w:t>тепличного комплекса</w:t>
      </w:r>
      <w:r w:rsidRPr="00ED286A">
        <w:rPr>
          <w:rFonts w:ascii="Calibri" w:eastAsia="Times New Roman" w:hAnsi="Calibri" w:cs="Times New Roman"/>
          <w:sz w:val="28"/>
          <w:szCs w:val="28"/>
        </w:rPr>
        <w:t>, занимающегося выращиванием, уборкой и последующим сбытом сельскохозяйственной продукции.</w:t>
      </w:r>
      <w:r w:rsidRPr="00ED286A">
        <w:rPr>
          <w:sz w:val="28"/>
          <w:szCs w:val="28"/>
        </w:rPr>
        <w:t xml:space="preserve"> </w:t>
      </w:r>
      <w:r w:rsidRPr="00ED286A">
        <w:rPr>
          <w:rFonts w:ascii="Calibri" w:eastAsia="Times New Roman" w:hAnsi="Calibri" w:cs="Times New Roman"/>
          <w:sz w:val="28"/>
          <w:szCs w:val="28"/>
        </w:rPr>
        <w:t>Предполагается открытие тепличного хозяй</w:t>
      </w:r>
      <w:r w:rsidRPr="00ED286A">
        <w:rPr>
          <w:sz w:val="28"/>
          <w:szCs w:val="28"/>
        </w:rPr>
        <w:t>ства (состоящего из  3</w:t>
      </w:r>
      <w:r w:rsidRPr="00ED286A">
        <w:rPr>
          <w:rFonts w:ascii="Calibri" w:eastAsia="Times New Roman" w:hAnsi="Calibri" w:cs="Times New Roman"/>
          <w:sz w:val="28"/>
          <w:szCs w:val="28"/>
        </w:rPr>
        <w:t>-х  корпусов)</w:t>
      </w:r>
      <w:r w:rsidRPr="00ED286A">
        <w:rPr>
          <w:sz w:val="28"/>
          <w:szCs w:val="28"/>
        </w:rPr>
        <w:t xml:space="preserve"> общей площадью 3</w:t>
      </w:r>
      <w:r>
        <w:rPr>
          <w:rFonts w:ascii="Calibri" w:eastAsia="Times New Roman" w:hAnsi="Calibri" w:cs="Times New Roman"/>
          <w:sz w:val="28"/>
          <w:szCs w:val="28"/>
        </w:rPr>
        <w:t>0.000 м/2, открытый грунт 30.000 м/2</w:t>
      </w:r>
      <w:r w:rsidRPr="00ED286A">
        <w:rPr>
          <w:rFonts w:ascii="Calibri" w:eastAsia="Times New Roman" w:hAnsi="Calibri" w:cs="Times New Roman"/>
          <w:sz w:val="28"/>
          <w:szCs w:val="28"/>
        </w:rPr>
        <w:t xml:space="preserve">. </w:t>
      </w:r>
    </w:p>
    <w:p w:rsidR="00D6416A" w:rsidRDefault="00D6416A" w:rsidP="00D6416A">
      <w:pPr>
        <w:pStyle w:val="a3"/>
        <w:rPr>
          <w:rFonts w:ascii="Calibri" w:eastAsia="Times New Roman" w:hAnsi="Calibri" w:cs="Times New Roman"/>
          <w:sz w:val="28"/>
          <w:szCs w:val="28"/>
        </w:rPr>
      </w:pPr>
      <w:r w:rsidRPr="00ED286A">
        <w:rPr>
          <w:sz w:val="28"/>
          <w:szCs w:val="28"/>
        </w:rPr>
        <w:t xml:space="preserve">     </w:t>
      </w:r>
      <w:r w:rsidRPr="00ED286A">
        <w:rPr>
          <w:rFonts w:ascii="Calibri" w:eastAsia="Times New Roman" w:hAnsi="Calibri" w:cs="Times New Roman"/>
          <w:sz w:val="28"/>
          <w:szCs w:val="28"/>
        </w:rPr>
        <w:t xml:space="preserve">Тепличное хозяйство будет заниматься выращиванием сельскохозяйственной продукции для последующей реализации оптовым и розничным покупателям. Так же предполагается наладить производство по переработке овощей. Объём продукции до </w:t>
      </w:r>
      <w:r w:rsidRPr="00ED286A">
        <w:rPr>
          <w:sz w:val="28"/>
          <w:szCs w:val="28"/>
        </w:rPr>
        <w:t>2</w:t>
      </w:r>
      <w:r w:rsidRPr="00ED286A">
        <w:rPr>
          <w:rFonts w:ascii="Calibri" w:eastAsia="Times New Roman" w:hAnsi="Calibri" w:cs="Times New Roman"/>
          <w:sz w:val="28"/>
          <w:szCs w:val="28"/>
        </w:rPr>
        <w:t>.000 тонн в год.</w:t>
      </w:r>
    </w:p>
    <w:p w:rsidR="00D6416A" w:rsidRDefault="00D6416A" w:rsidP="00D6416A">
      <w:pPr>
        <w:pStyle w:val="a3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</w:rPr>
        <w:t xml:space="preserve">  </w:t>
      </w:r>
      <w:r>
        <w:rPr>
          <w:rFonts w:ascii="Calibri" w:eastAsia="Times New Roman" w:hAnsi="Calibri" w:cs="Times New Roman"/>
          <w:noProof/>
          <w:sz w:val="28"/>
          <w:szCs w:val="28"/>
        </w:rPr>
        <w:drawing>
          <wp:inline distT="0" distB="0" distL="0" distR="0">
            <wp:extent cx="5486400" cy="3243332"/>
            <wp:effectExtent l="19050" t="0" r="0" b="0"/>
            <wp:docPr id="4" name="Рисунок 1" descr="C:\Users\ADMIN\Desktop\ООО Крым Строй Снаб\Теплицы\Теплица 5 поко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ОО Крым Строй Снаб\Теплицы\Теплица 5 поколен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53" cy="324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A" w:rsidRDefault="00D6416A" w:rsidP="00D6416A">
      <w:pPr>
        <w:rPr>
          <w:rFonts w:ascii="Calibri" w:eastAsia="Times New Roman" w:hAnsi="Calibri" w:cs="Times New Roman"/>
          <w:noProof/>
          <w:sz w:val="28"/>
          <w:szCs w:val="28"/>
        </w:rPr>
      </w:pPr>
    </w:p>
    <w:p w:rsidR="00D6416A" w:rsidRPr="00D07CB1" w:rsidRDefault="00D6416A" w:rsidP="00D6416A">
      <w:pPr>
        <w:rPr>
          <w:rFonts w:ascii="Calibri" w:eastAsia="Times New Roman" w:hAnsi="Calibri" w:cs="Times New Roman"/>
          <w:sz w:val="28"/>
          <w:szCs w:val="28"/>
        </w:rPr>
      </w:pPr>
    </w:p>
    <w:p w:rsidR="00D6416A" w:rsidRPr="00ED286A" w:rsidRDefault="00D6416A" w:rsidP="00D6416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38D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D286A">
        <w:rPr>
          <w:rFonts w:ascii="Times New Roman" w:hAnsi="Times New Roman" w:cs="Times New Roman"/>
          <w:sz w:val="28"/>
          <w:szCs w:val="28"/>
        </w:rPr>
        <w:t xml:space="preserve">Вода в Крыму на сегодняшний день остаётся стратегический важным объектом. Для решения данной проблемы, мы предлагаем наладить обеспечения жителей полуострова питьевой водой путём строительства современной линии отчистки, водоподготовки и розлива питьевой воды соответствующей нормам и требованиям </w:t>
      </w:r>
      <w:proofErr w:type="spellStart"/>
      <w:r w:rsidRPr="00ED286A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Pr="00ED286A">
        <w:rPr>
          <w:rFonts w:ascii="Times New Roman" w:hAnsi="Times New Roman" w:cs="Times New Roman"/>
          <w:sz w:val="28"/>
          <w:szCs w:val="28"/>
        </w:rPr>
        <w:t xml:space="preserve"> и Госта мощ</w:t>
      </w:r>
      <w:r>
        <w:rPr>
          <w:rFonts w:ascii="Times New Roman" w:hAnsi="Times New Roman" w:cs="Times New Roman"/>
          <w:sz w:val="28"/>
          <w:szCs w:val="28"/>
        </w:rPr>
        <w:t>ностью от 4</w:t>
      </w:r>
      <w:r w:rsidRPr="00ED286A">
        <w:rPr>
          <w:rFonts w:ascii="Times New Roman" w:hAnsi="Times New Roman" w:cs="Times New Roman"/>
          <w:sz w:val="28"/>
          <w:szCs w:val="28"/>
        </w:rPr>
        <w:t>0.000 литров воды в сутки.</w:t>
      </w:r>
    </w:p>
    <w:p w:rsidR="00D6416A" w:rsidRPr="00ED286A" w:rsidRDefault="00D6416A" w:rsidP="00D6416A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6416A" w:rsidRDefault="00D6416A" w:rsidP="00D6416A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19427" cy="2456953"/>
            <wp:effectExtent l="19050" t="0" r="5023" b="0"/>
            <wp:docPr id="5" name="Рисунок 1" descr="C:\Users\ADMIN\Desktop\ООО Крым Строй Снаб\Скважена\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ОО Крым Строй Снаб\Скважена\В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29" cy="245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A" w:rsidRDefault="00D6416A" w:rsidP="00D6416A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D6416A" w:rsidRPr="00E038D6" w:rsidRDefault="00D6416A" w:rsidP="00D6416A">
      <w:pPr>
        <w:pStyle w:val="a3"/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D6416A" w:rsidRPr="00ED286A" w:rsidRDefault="00D6416A" w:rsidP="00D6416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286A">
        <w:rPr>
          <w:sz w:val="28"/>
          <w:szCs w:val="28"/>
        </w:rPr>
        <w:t>Создание животноводческого комплекса</w:t>
      </w:r>
      <w:r w:rsidRPr="00ED286A">
        <w:rPr>
          <w:rFonts w:ascii="Times New Roman" w:hAnsi="Times New Roman" w:cs="Times New Roman"/>
          <w:sz w:val="28"/>
          <w:szCs w:val="28"/>
        </w:rPr>
        <w:t xml:space="preserve"> посредством возведения фермы по выращиванию КРС, свинофермы, птицефермы и кошары</w:t>
      </w:r>
      <w:proofErr w:type="gramStart"/>
      <w:r w:rsidRPr="00ED286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D286A">
        <w:rPr>
          <w:rFonts w:ascii="Times New Roman" w:hAnsi="Times New Roman" w:cs="Times New Roman"/>
          <w:sz w:val="28"/>
          <w:szCs w:val="28"/>
        </w:rPr>
        <w:t xml:space="preserve"> Предполагаемый объём производства на начальном этапе 600 голов КРС мясных и молочных пород, 1000 голов свиньи, 20000 птицеферма.</w:t>
      </w:r>
    </w:p>
    <w:p w:rsidR="00D6416A" w:rsidRPr="00ED286A" w:rsidRDefault="00D6416A" w:rsidP="00D6416A">
      <w:pPr>
        <w:pStyle w:val="a3"/>
        <w:rPr>
          <w:rFonts w:ascii="Times New Roman" w:hAnsi="Times New Roman" w:cs="Times New Roman"/>
          <w:sz w:val="32"/>
          <w:szCs w:val="32"/>
        </w:rPr>
      </w:pPr>
      <w:r w:rsidRPr="00ED286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68567" cy="3140765"/>
            <wp:effectExtent l="19050" t="0" r="8283" b="0"/>
            <wp:docPr id="6" name="Рисунок 2" descr="C:\Users\ADMIN\Desktop\ООО Крым Строй Снаб\Животновод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ОО Крым Строй Снаб\Животноводств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78" cy="31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A" w:rsidRDefault="00D6416A" w:rsidP="00D6416A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86A">
        <w:rPr>
          <w:sz w:val="28"/>
          <w:szCs w:val="28"/>
        </w:rPr>
        <w:lastRenderedPageBreak/>
        <w:t>Создание рыбного хо</w:t>
      </w:r>
      <w:r>
        <w:rPr>
          <w:sz w:val="28"/>
          <w:szCs w:val="28"/>
        </w:rPr>
        <w:t>зяйства на 4</w:t>
      </w:r>
      <w:r w:rsidRPr="00ED286A">
        <w:rPr>
          <w:sz w:val="28"/>
          <w:szCs w:val="28"/>
        </w:rPr>
        <w:t>0 тонн товарной рыбы различных пород, 50 тонн рыбы осетровых пород и 2 тонны осетровой икры в год. Строительства комплекса по разведению осетровых пород рыб в установках замкнутого цикла (УЗВ), Выращивание товарных пород рыб в крыт</w:t>
      </w:r>
      <w:r>
        <w:rPr>
          <w:sz w:val="28"/>
          <w:szCs w:val="28"/>
        </w:rPr>
        <w:t>ых водоёмах общей площадью 1920</w:t>
      </w:r>
      <w:r w:rsidRPr="00ED286A">
        <w:rPr>
          <w:sz w:val="28"/>
          <w:szCs w:val="28"/>
        </w:rPr>
        <w:t xml:space="preserve"> м/2.</w:t>
      </w:r>
      <w:r w:rsidRPr="00ED286A">
        <w:rPr>
          <w:sz w:val="32"/>
          <w:szCs w:val="32"/>
        </w:rPr>
        <w:t xml:space="preserve"> </w:t>
      </w:r>
      <w:r>
        <w:rPr>
          <w:sz w:val="28"/>
          <w:szCs w:val="28"/>
        </w:rPr>
        <w:t xml:space="preserve">   </w:t>
      </w:r>
    </w:p>
    <w:p w:rsidR="00D6416A" w:rsidRPr="00ED286A" w:rsidRDefault="00D6416A" w:rsidP="00D6416A">
      <w:pPr>
        <w:ind w:left="360"/>
        <w:rPr>
          <w:sz w:val="28"/>
          <w:szCs w:val="28"/>
        </w:rPr>
      </w:pPr>
      <w:r w:rsidRPr="00ED286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</w:t>
      </w:r>
      <w:r w:rsidRPr="00ED286A">
        <w:rPr>
          <w:sz w:val="28"/>
          <w:szCs w:val="28"/>
        </w:rPr>
        <w:t xml:space="preserve">   </w:t>
      </w:r>
      <w:r w:rsidRPr="00ED286A">
        <w:rPr>
          <w:noProof/>
        </w:rPr>
        <w:drawing>
          <wp:inline distT="0" distB="0" distL="0" distR="0">
            <wp:extent cx="3646502" cy="2164533"/>
            <wp:effectExtent l="19050" t="0" r="0" b="0"/>
            <wp:docPr id="7" name="Рисунок 1" descr="C:\Users\ADMIN\Desktop\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84" cy="216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A" w:rsidRPr="00ED286A" w:rsidRDefault="00D6416A" w:rsidP="00D6416A">
      <w:pPr>
        <w:pStyle w:val="a3"/>
        <w:rPr>
          <w:sz w:val="28"/>
          <w:szCs w:val="28"/>
        </w:rPr>
      </w:pPr>
    </w:p>
    <w:p w:rsidR="00D6416A" w:rsidRPr="00A850C7" w:rsidRDefault="00D6416A" w:rsidP="00D6416A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Строительства перерабатывающего комплекса по овощным, мясным, молочным и рыбным продуктам</w:t>
      </w:r>
    </w:p>
    <w:p w:rsidR="00D6416A" w:rsidRDefault="00D6416A" w:rsidP="00D6416A">
      <w:pPr>
        <w:rPr>
          <w:sz w:val="28"/>
          <w:szCs w:val="28"/>
        </w:rPr>
      </w:pPr>
      <w:r w:rsidRPr="00A850C7">
        <w:rPr>
          <w:noProof/>
          <w:sz w:val="28"/>
          <w:szCs w:val="28"/>
        </w:rPr>
        <w:drawing>
          <wp:inline distT="0" distB="0" distL="0" distR="0">
            <wp:extent cx="2768444" cy="1852654"/>
            <wp:effectExtent l="19050" t="0" r="0" b="0"/>
            <wp:docPr id="8" name="Рисунок 3" descr="C:\Users\ADMIN\Desktop\Консерв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сервы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82" cy="185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0C7">
        <w:rPr>
          <w:noProof/>
          <w:sz w:val="28"/>
          <w:szCs w:val="28"/>
        </w:rPr>
        <w:drawing>
          <wp:inline distT="0" distB="0" distL="0" distR="0">
            <wp:extent cx="2930884" cy="2083242"/>
            <wp:effectExtent l="19050" t="0" r="2816" b="0"/>
            <wp:docPr id="9" name="Рисунок 4" descr="C:\Users\ADMIN\Desktop\Сыры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ыры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8" cy="208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A" w:rsidRDefault="00D6416A" w:rsidP="00D6416A">
      <w:pPr>
        <w:rPr>
          <w:sz w:val="28"/>
          <w:szCs w:val="28"/>
        </w:rPr>
      </w:pPr>
      <w:r w:rsidRPr="00A850C7">
        <w:rPr>
          <w:noProof/>
          <w:sz w:val="28"/>
          <w:szCs w:val="28"/>
        </w:rPr>
        <w:drawing>
          <wp:inline distT="0" distB="0" distL="0" distR="0">
            <wp:extent cx="2763907" cy="1892039"/>
            <wp:effectExtent l="19050" t="0" r="0" b="0"/>
            <wp:docPr id="10" name="Рисунок 1" descr="C:\Users\ADMIN\Desktop\ООО Крым Строй Снаб\Перерабатывающий завод ОВОЩИ . МЯСО. МОЛОКО\Колбасный це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ОО Крым Строй Снаб\Перерабатывающий завод ОВОЩИ . МЯСО. МОЛОКО\Колбасный цех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22" cy="189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0C7">
        <w:rPr>
          <w:noProof/>
          <w:sz w:val="28"/>
          <w:szCs w:val="28"/>
        </w:rPr>
        <w:drawing>
          <wp:inline distT="0" distB="0" distL="0" distR="0">
            <wp:extent cx="2843420" cy="1893638"/>
            <wp:effectExtent l="19050" t="0" r="0" b="0"/>
            <wp:docPr id="11" name="Рисунок 2" descr="C:\Users\ADMIN\Desktop\Рыб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ыба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23" cy="189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A" w:rsidRPr="00ED286A" w:rsidRDefault="00D6416A" w:rsidP="00D6416A">
      <w:pPr>
        <w:rPr>
          <w:sz w:val="28"/>
          <w:szCs w:val="28"/>
        </w:rPr>
      </w:pPr>
      <w:r w:rsidRPr="00ED286A">
        <w:rPr>
          <w:sz w:val="28"/>
          <w:szCs w:val="28"/>
        </w:rPr>
        <w:t xml:space="preserve">                                         </w:t>
      </w:r>
    </w:p>
    <w:p w:rsidR="00D6416A" w:rsidRDefault="00D6416A" w:rsidP="00D6416A">
      <w:pPr>
        <w:pStyle w:val="a3"/>
        <w:numPr>
          <w:ilvl w:val="0"/>
          <w:numId w:val="2"/>
        </w:numPr>
        <w:rPr>
          <w:sz w:val="28"/>
          <w:szCs w:val="28"/>
        </w:rPr>
      </w:pPr>
      <w:r w:rsidRPr="00ED286A">
        <w:rPr>
          <w:sz w:val="28"/>
          <w:szCs w:val="28"/>
        </w:rPr>
        <w:lastRenderedPageBreak/>
        <w:t>Проведение геологической разведки и разработка карьеров. Добыча таких строительных материалов как песок и щебень позволят обеспечить строительство моста через Керченский пролив, трассы федерального значения и железной дороги в республики Крым.</w:t>
      </w:r>
    </w:p>
    <w:p w:rsidR="00D6416A" w:rsidRPr="00ED286A" w:rsidRDefault="00D6416A" w:rsidP="00D6416A">
      <w:pPr>
        <w:pStyle w:val="a3"/>
        <w:rPr>
          <w:sz w:val="28"/>
          <w:szCs w:val="28"/>
        </w:rPr>
      </w:pPr>
    </w:p>
    <w:p w:rsidR="00D6416A" w:rsidRDefault="00D6416A" w:rsidP="00D6416A">
      <w:pPr>
        <w:pStyle w:val="a3"/>
        <w:rPr>
          <w:sz w:val="32"/>
          <w:szCs w:val="32"/>
        </w:rPr>
      </w:pPr>
      <w:r w:rsidRPr="00ED286A">
        <w:rPr>
          <w:noProof/>
          <w:sz w:val="32"/>
          <w:szCs w:val="32"/>
        </w:rPr>
        <w:drawing>
          <wp:inline distT="0" distB="0" distL="0" distR="0">
            <wp:extent cx="5236762" cy="3061252"/>
            <wp:effectExtent l="19050" t="0" r="1988" b="0"/>
            <wp:docPr id="18" name="Рисунок 6" descr="C:\Users\ADMIN\Desktop\Песчаный кар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есчаный карье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72" cy="306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A" w:rsidRPr="004A45D0" w:rsidRDefault="00D6416A" w:rsidP="00D6416A">
      <w:pPr>
        <w:rPr>
          <w:sz w:val="32"/>
          <w:szCs w:val="32"/>
        </w:rPr>
      </w:pPr>
    </w:p>
    <w:p w:rsidR="00D6416A" w:rsidRDefault="00D6416A" w:rsidP="00D6416A">
      <w:pPr>
        <w:pStyle w:val="a3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34857" cy="3385274"/>
            <wp:effectExtent l="19050" t="0" r="3893" b="0"/>
            <wp:docPr id="19" name="Рисунок 1" descr="C:\Users\ADMIN\Desktop\Строительство Железной Дороги 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роительство Железной Дороги дороги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665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A" w:rsidRPr="004A45D0" w:rsidRDefault="00D6416A" w:rsidP="00D6416A">
      <w:pPr>
        <w:rPr>
          <w:sz w:val="32"/>
          <w:szCs w:val="32"/>
        </w:rPr>
      </w:pPr>
    </w:p>
    <w:p w:rsidR="00D6416A" w:rsidRPr="00ED286A" w:rsidRDefault="00D6416A" w:rsidP="00D6416A">
      <w:pPr>
        <w:pStyle w:val="a3"/>
        <w:rPr>
          <w:sz w:val="32"/>
          <w:szCs w:val="32"/>
        </w:rPr>
      </w:pPr>
    </w:p>
    <w:p w:rsidR="00D6416A" w:rsidRDefault="00D6416A" w:rsidP="00D6416A">
      <w:pPr>
        <w:pStyle w:val="a3"/>
        <w:numPr>
          <w:ilvl w:val="0"/>
          <w:numId w:val="2"/>
        </w:num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ED286A">
        <w:rPr>
          <w:sz w:val="28"/>
          <w:szCs w:val="28"/>
        </w:rPr>
        <w:t>С</w:t>
      </w:r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троительство современного парка развлечений и аттракционов. Примерами аналогичных комплексов могут служить комплекс аттракционов </w:t>
      </w:r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LOTTE</w:t>
      </w:r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Сеуле, парк </w:t>
      </w:r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Ferrari</w:t>
      </w:r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World</w:t>
      </w:r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</w:t>
      </w:r>
      <w:proofErr w:type="spellStart"/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</w:rPr>
        <w:t>Абу-Даби</w:t>
      </w:r>
      <w:proofErr w:type="spellEnd"/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</w:rPr>
        <w:t>. Крым всегда был и остаётся ведущим курортным комплексом и в ближайшее время Крым вернёт себе историческое предназначение – здравница России. По этому размещение в Крыму современного парка развлечений, с новейшими аттракционами Российского и Европейского производства будет привлекать ещё больше не только Российских</w:t>
      </w:r>
      <w:proofErr w:type="gramStart"/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и иностранных туристов и кроме отдыха и лечения станет индустрией развлечений.</w:t>
      </w:r>
    </w:p>
    <w:p w:rsidR="00D6416A" w:rsidRDefault="00D6416A" w:rsidP="00D6416A">
      <w:pPr>
        <w:pStyle w:val="a3"/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6416A" w:rsidRPr="00ED286A" w:rsidRDefault="00D6416A" w:rsidP="00D6416A">
      <w:pPr>
        <w:pStyle w:val="a3"/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28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D6416A" w:rsidRPr="00075376" w:rsidRDefault="00D6416A" w:rsidP="00D6416A">
      <w:pPr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</w:t>
      </w:r>
      <w:r w:rsidRPr="00075376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</w:t>
      </w:r>
      <w:r>
        <w:rPr>
          <w:rFonts w:eastAsia="Times New Roman"/>
          <w:noProof/>
        </w:rPr>
        <w:drawing>
          <wp:inline distT="0" distB="0" distL="0" distR="0">
            <wp:extent cx="5259428" cy="3244132"/>
            <wp:effectExtent l="19050" t="0" r="0" b="0"/>
            <wp:docPr id="21" name="Рисунок 2" descr="C:\Users\ADMIN\Desktop\Пар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рк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45" cy="32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A" w:rsidRDefault="00D6416A" w:rsidP="00D6416A">
      <w:pPr>
        <w:pStyle w:val="a3"/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D6416A" w:rsidRPr="00ED286A" w:rsidRDefault="00D6416A" w:rsidP="00D6416A">
      <w:pPr>
        <w:pStyle w:val="a3"/>
        <w:shd w:val="clear" w:color="auto" w:fill="FFFFFF"/>
        <w:spacing w:after="0" w:line="338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                            </w:t>
      </w:r>
    </w:p>
    <w:p w:rsidR="00D6416A" w:rsidRDefault="00D6416A" w:rsidP="00D6416A">
      <w:pPr>
        <w:pStyle w:val="a3"/>
        <w:spacing w:after="0"/>
        <w:jc w:val="both"/>
        <w:rPr>
          <w:sz w:val="32"/>
          <w:szCs w:val="32"/>
        </w:rPr>
      </w:pPr>
      <w:r w:rsidRPr="00D07CB1">
        <w:rPr>
          <w:noProof/>
          <w:sz w:val="32"/>
          <w:szCs w:val="32"/>
        </w:rPr>
        <w:drawing>
          <wp:inline distT="0" distB="0" distL="0" distR="0">
            <wp:extent cx="5284470" cy="2934031"/>
            <wp:effectExtent l="19050" t="0" r="0" b="0"/>
            <wp:docPr id="22" name="Рисунок 35" descr="For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ec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009" cy="294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6A" w:rsidRDefault="00D6416A" w:rsidP="00D6416A">
      <w:pPr>
        <w:pStyle w:val="a3"/>
        <w:spacing w:after="0"/>
        <w:jc w:val="both"/>
        <w:rPr>
          <w:noProof/>
          <w:sz w:val="32"/>
          <w:szCs w:val="32"/>
        </w:rPr>
      </w:pPr>
    </w:p>
    <w:p w:rsidR="00D6416A" w:rsidRDefault="00D6416A" w:rsidP="00D641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07CB1">
        <w:rPr>
          <w:rFonts w:ascii="Times New Roman" w:hAnsi="Times New Roman" w:cs="Times New Roman"/>
          <w:sz w:val="28"/>
          <w:szCs w:val="28"/>
        </w:rPr>
        <w:t>Считаю важным отметить, что наша компания берё</w:t>
      </w:r>
      <w:r>
        <w:rPr>
          <w:rFonts w:ascii="Times New Roman" w:hAnsi="Times New Roman" w:cs="Times New Roman"/>
          <w:sz w:val="28"/>
          <w:szCs w:val="28"/>
        </w:rPr>
        <w:t xml:space="preserve">т на себя всю </w:t>
      </w:r>
      <w:r w:rsidRPr="00D07CB1">
        <w:rPr>
          <w:rFonts w:ascii="Times New Roman" w:hAnsi="Times New Roman" w:cs="Times New Roman"/>
          <w:sz w:val="28"/>
          <w:szCs w:val="28"/>
        </w:rPr>
        <w:t>организацию, проектирования, производство и строительство всех объектов, в том ч</w:t>
      </w:r>
      <w:r>
        <w:rPr>
          <w:rFonts w:ascii="Times New Roman" w:hAnsi="Times New Roman" w:cs="Times New Roman"/>
          <w:sz w:val="28"/>
          <w:szCs w:val="28"/>
        </w:rPr>
        <w:t>исле благоустройство территории.</w:t>
      </w:r>
    </w:p>
    <w:p w:rsidR="00D6416A" w:rsidRDefault="00D6416A" w:rsidP="00D641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Есть поддержка правительства района и республики.</w:t>
      </w:r>
    </w:p>
    <w:p w:rsidR="00D6416A" w:rsidRDefault="00D6416A" w:rsidP="00D641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Готовы предварительные расчёты по каждому предприятию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точные расчёты будут производиться совместно с инвестором, учитывая проектирование, оборудования и механизмы)</w:t>
      </w:r>
    </w:p>
    <w:p w:rsidR="00D6416A" w:rsidRDefault="00D6416A" w:rsidP="00D6416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Есть готовые земельные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подобранные с учётом целевого использования земель, районов и инфраструктуры (районы подбирались с учётом того, где были подобные предприятия в 70-2000 годах)</w:t>
      </w:r>
    </w:p>
    <w:p w:rsidR="00D6416A" w:rsidRPr="00D07CB1" w:rsidRDefault="00D6416A" w:rsidP="00D6416A">
      <w:pPr>
        <w:spacing w:after="0"/>
        <w:jc w:val="both"/>
        <w:rPr>
          <w:sz w:val="32"/>
          <w:szCs w:val="32"/>
        </w:rPr>
      </w:pPr>
    </w:p>
    <w:p w:rsidR="00D6416A" w:rsidRPr="00A850C7" w:rsidRDefault="00D6416A" w:rsidP="00D6416A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</w:t>
      </w:r>
    </w:p>
    <w:p w:rsidR="00D6416A" w:rsidRPr="002E2914" w:rsidRDefault="00D6416A" w:rsidP="00D6416A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D6416A" w:rsidRDefault="00D6416A" w:rsidP="00D641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416A" w:rsidRDefault="00D6416A" w:rsidP="00D641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416A" w:rsidRDefault="00D6416A" w:rsidP="00D64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3621">
        <w:rPr>
          <w:rFonts w:ascii="Times New Roman" w:hAnsi="Times New Roman" w:cs="Times New Roman"/>
          <w:sz w:val="28"/>
          <w:szCs w:val="28"/>
        </w:rPr>
        <w:t>С уважением</w:t>
      </w:r>
      <w:r>
        <w:rPr>
          <w:rFonts w:ascii="Times New Roman" w:hAnsi="Times New Roman" w:cs="Times New Roman"/>
          <w:sz w:val="28"/>
          <w:szCs w:val="28"/>
        </w:rPr>
        <w:t xml:space="preserve">, автор проекта </w:t>
      </w:r>
    </w:p>
    <w:p w:rsidR="00D6416A" w:rsidRPr="00DE5649" w:rsidRDefault="00D6416A" w:rsidP="00D641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5649">
        <w:rPr>
          <w:rFonts w:ascii="Times New Roman" w:hAnsi="Times New Roman" w:cs="Times New Roman"/>
          <w:sz w:val="24"/>
          <w:szCs w:val="24"/>
        </w:rPr>
        <w:t>заместитель генерального директор</w:t>
      </w:r>
      <w:proofErr w:type="gramStart"/>
      <w:r w:rsidRPr="00DE5649">
        <w:rPr>
          <w:rFonts w:ascii="Times New Roman" w:hAnsi="Times New Roman" w:cs="Times New Roman"/>
          <w:sz w:val="24"/>
          <w:szCs w:val="24"/>
        </w:rPr>
        <w:t xml:space="preserve">а  </w:t>
      </w:r>
      <w:r w:rsidRPr="00DE5649">
        <w:rPr>
          <w:rFonts w:ascii="Times New Roman" w:hAnsi="Times New Roman" w:cs="Times New Roman"/>
          <w:sz w:val="28"/>
          <w:szCs w:val="28"/>
        </w:rPr>
        <w:t>ООО</w:t>
      </w:r>
      <w:proofErr w:type="gramEnd"/>
      <w:r w:rsidRPr="00DE5649">
        <w:rPr>
          <w:rFonts w:ascii="Times New Roman" w:hAnsi="Times New Roman" w:cs="Times New Roman"/>
          <w:sz w:val="28"/>
          <w:szCs w:val="28"/>
        </w:rPr>
        <w:t xml:space="preserve"> «АПК ВОСТОЧНЫЙ КРЫМ»</w:t>
      </w:r>
      <w:r w:rsidRPr="00DE56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16A" w:rsidRPr="00FA3621" w:rsidRDefault="00D6416A" w:rsidP="00D641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36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547F83" w:rsidRPr="00C5782F" w:rsidRDefault="00D6416A" w:rsidP="00D6416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proofErr w:type="spellStart"/>
      <w:r w:rsidRPr="00FA3621">
        <w:rPr>
          <w:rFonts w:ascii="Times New Roman" w:hAnsi="Times New Roman" w:cs="Times New Roman"/>
          <w:sz w:val="28"/>
          <w:szCs w:val="28"/>
        </w:rPr>
        <w:t>Мезенок</w:t>
      </w:r>
      <w:proofErr w:type="spellEnd"/>
      <w:r w:rsidRPr="00FA3621">
        <w:rPr>
          <w:rFonts w:ascii="Times New Roman" w:hAnsi="Times New Roman" w:cs="Times New Roman"/>
          <w:sz w:val="28"/>
          <w:szCs w:val="28"/>
        </w:rPr>
        <w:t xml:space="preserve"> Максим Ю</w:t>
      </w:r>
      <w:r>
        <w:rPr>
          <w:rFonts w:ascii="Times New Roman" w:hAnsi="Times New Roman" w:cs="Times New Roman"/>
          <w:sz w:val="28"/>
          <w:szCs w:val="28"/>
        </w:rPr>
        <w:t>рьевич.</w:t>
      </w:r>
    </w:p>
    <w:sectPr w:rsidR="00547F83" w:rsidRPr="00C5782F" w:rsidSect="00D82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D782A"/>
    <w:multiLevelType w:val="hybridMultilevel"/>
    <w:tmpl w:val="80FA8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C03D43"/>
    <w:multiLevelType w:val="hybridMultilevel"/>
    <w:tmpl w:val="7B4474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5782F"/>
    <w:rsid w:val="00075376"/>
    <w:rsid w:val="000B12D1"/>
    <w:rsid w:val="001422E2"/>
    <w:rsid w:val="001A276B"/>
    <w:rsid w:val="0028508B"/>
    <w:rsid w:val="002878E9"/>
    <w:rsid w:val="002B1BBD"/>
    <w:rsid w:val="00312AE7"/>
    <w:rsid w:val="00343033"/>
    <w:rsid w:val="004527DF"/>
    <w:rsid w:val="004A45D0"/>
    <w:rsid w:val="004A5A8E"/>
    <w:rsid w:val="00545EAA"/>
    <w:rsid w:val="00547F83"/>
    <w:rsid w:val="00562A79"/>
    <w:rsid w:val="006E27EA"/>
    <w:rsid w:val="00712C4D"/>
    <w:rsid w:val="007152FB"/>
    <w:rsid w:val="00793B86"/>
    <w:rsid w:val="007E34D8"/>
    <w:rsid w:val="00967A95"/>
    <w:rsid w:val="00975346"/>
    <w:rsid w:val="0098667D"/>
    <w:rsid w:val="00A850C7"/>
    <w:rsid w:val="00BA19AE"/>
    <w:rsid w:val="00BC36F5"/>
    <w:rsid w:val="00C311AD"/>
    <w:rsid w:val="00C5782F"/>
    <w:rsid w:val="00CA0A4D"/>
    <w:rsid w:val="00D07CB1"/>
    <w:rsid w:val="00D17EC8"/>
    <w:rsid w:val="00D6416A"/>
    <w:rsid w:val="00D70990"/>
    <w:rsid w:val="00D81714"/>
    <w:rsid w:val="00D8275C"/>
    <w:rsid w:val="00D86819"/>
    <w:rsid w:val="00DE028F"/>
    <w:rsid w:val="00DE5649"/>
    <w:rsid w:val="00E038D6"/>
    <w:rsid w:val="00ED286A"/>
    <w:rsid w:val="00EE1C14"/>
    <w:rsid w:val="00EF5EE6"/>
    <w:rsid w:val="00F77198"/>
    <w:rsid w:val="00FA6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82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7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82F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ED286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2016-08-21T19:57:00Z</dcterms:created>
  <dcterms:modified xsi:type="dcterms:W3CDTF">2017-02-21T16:13:00Z</dcterms:modified>
</cp:coreProperties>
</file>